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32" w:rsidRPr="002B4432" w:rsidRDefault="002B4432" w:rsidP="002B4432">
      <w:pPr>
        <w:autoSpaceDE w:val="0"/>
        <w:autoSpaceDN w:val="0"/>
        <w:adjustRightInd w:val="0"/>
        <w:spacing w:after="0" w:line="240" w:lineRule="auto"/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</w:pPr>
      <w:bookmarkStart w:id="0" w:name="_GoBack"/>
      <w:bookmarkEnd w:id="0"/>
      <w:r w:rsidRPr="002B4432">
        <w:rPr>
          <w:noProof/>
          <w:color w:val="323E4F" w:themeColor="text2" w:themeShade="BF"/>
        </w:rPr>
        <w:drawing>
          <wp:inline distT="0" distB="0" distL="0" distR="0" wp14:anchorId="6AE0630A" wp14:editId="3D446048">
            <wp:extent cx="742950" cy="628650"/>
            <wp:effectExtent l="0" t="0" r="0" b="0"/>
            <wp:docPr id="1" name="Picture 1" descr="SAN FELIPE DEL RIO CI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FELIPE DEL RIO CI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  <w:t xml:space="preserve">                              San Felipe Del Rio CISD</w:t>
      </w:r>
    </w:p>
    <w:p w:rsidR="002B4432" w:rsidRPr="002B4432" w:rsidRDefault="002B4432" w:rsidP="002B4432">
      <w:pPr>
        <w:autoSpaceDE w:val="0"/>
        <w:autoSpaceDN w:val="0"/>
        <w:adjustRightInd w:val="0"/>
        <w:spacing w:after="0" w:line="240" w:lineRule="auto"/>
        <w:jc w:val="center"/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</w:pP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  <w:t>DEL RIO P-TECH Academy</w:t>
      </w:r>
    </w:p>
    <w:p w:rsidR="002B4432" w:rsidRPr="002B4432" w:rsidRDefault="002B4432" w:rsidP="002B4432">
      <w:pPr>
        <w:autoSpaceDE w:val="0"/>
        <w:autoSpaceDN w:val="0"/>
        <w:adjustRightInd w:val="0"/>
        <w:spacing w:after="0" w:line="240" w:lineRule="auto"/>
        <w:jc w:val="center"/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</w:pP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  <w:t xml:space="preserve">Recruitment Timeline </w:t>
      </w:r>
    </w:p>
    <w:p w:rsidR="002B4432" w:rsidRPr="002B4432" w:rsidRDefault="002B4432" w:rsidP="002B4432">
      <w:pPr>
        <w:autoSpaceDE w:val="0"/>
        <w:autoSpaceDN w:val="0"/>
        <w:adjustRightInd w:val="0"/>
        <w:spacing w:after="0" w:line="240" w:lineRule="auto"/>
        <w:jc w:val="center"/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</w:pP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  <w:sz w:val="28"/>
          <w:szCs w:val="28"/>
        </w:rPr>
        <w:t>2023-2024 Cohort</w:t>
      </w:r>
    </w:p>
    <w:p w:rsidR="002B4432" w:rsidRDefault="002B4432" w:rsidP="002B4432">
      <w:pPr>
        <w:pStyle w:val="Default"/>
        <w:rPr>
          <w:rFonts w:ascii="Calibri" w:hAnsi="Calibri" w:cs="Calibri"/>
          <w:b/>
          <w:bCs/>
          <w:color w:val="323E4F" w:themeColor="text2" w:themeShade="BF"/>
        </w:rPr>
      </w:pPr>
    </w:p>
    <w:p w:rsidR="002B4432" w:rsidRDefault="002B4432" w:rsidP="002B4432">
      <w:pPr>
        <w:pStyle w:val="Default"/>
        <w:rPr>
          <w:rFonts w:ascii="Calibri" w:hAnsi="Calibri" w:cs="Calibri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Calibri" w:hAnsi="Calibri" w:cs="Calibri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January 18</w:t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</w:rPr>
        <w:t xml:space="preserve">: 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>Application opens for 8th grade students. Application will be available i</w:t>
      </w:r>
      <w:r>
        <w:rPr>
          <w:rFonts w:ascii="Leelawadee UI Semilight" w:hAnsi="Leelawadee UI Semilight" w:cs="Leelawadee UI Semilight"/>
          <w:color w:val="323E4F" w:themeColor="text2" w:themeShade="BF"/>
        </w:rPr>
        <w:t>n the meeting, Del Rio Middle School Counselors and at the Del Rio High school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>. Applications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 must be returne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>d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 into the P-TECH box in the Counselors Office at the DRMS and the DRHS. Ask the counselors for assistance. 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January 18</w:t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: Informational Parent meeting for 8</w:t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  <w:vertAlign w:val="superscript"/>
        </w:rPr>
        <w:t>th</w:t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</w:rPr>
        <w:t xml:space="preserve"> grade students and parents at Del Rio Middle School.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jc w:val="center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Meetings will be presented in English and Spanish:</w:t>
      </w:r>
    </w:p>
    <w:p w:rsidR="002B4432" w:rsidRPr="002B4432" w:rsidRDefault="002B4432" w:rsidP="002B4432">
      <w:pPr>
        <w:pStyle w:val="Default"/>
        <w:ind w:firstLine="720"/>
        <w:jc w:val="center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color w:val="323E4F" w:themeColor="text2" w:themeShade="BF"/>
        </w:rPr>
        <w:t>English Presentation: 6 PM-7 PM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 xml:space="preserve"> DRMS Cafeteria</w:t>
      </w:r>
    </w:p>
    <w:p w:rsidR="002B4432" w:rsidRPr="002B4432" w:rsidRDefault="002B4432" w:rsidP="002B4432">
      <w:pPr>
        <w:pStyle w:val="Default"/>
        <w:ind w:firstLine="720"/>
        <w:jc w:val="center"/>
        <w:rPr>
          <w:rFonts w:ascii="Leelawadee UI Semilight" w:hAnsi="Leelawadee UI Semilight" w:cs="Leelawadee UI Semilight"/>
          <w:color w:val="323E4F" w:themeColor="text2" w:themeShade="BF"/>
        </w:rPr>
      </w:pPr>
      <w:r w:rsidRPr="002B4432">
        <w:rPr>
          <w:rFonts w:ascii="Leelawadee UI Semilight" w:hAnsi="Leelawadee UI Semilight" w:cs="Leelawadee UI Semilight"/>
          <w:color w:val="323E4F" w:themeColor="text2" w:themeShade="BF"/>
        </w:rPr>
        <w:t xml:space="preserve"> </w:t>
      </w:r>
    </w:p>
    <w:p w:rsidR="002B4432" w:rsidRPr="002B4432" w:rsidRDefault="002B4432" w:rsidP="002B4432">
      <w:pPr>
        <w:pStyle w:val="Default"/>
        <w:ind w:firstLine="720"/>
        <w:jc w:val="center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 w:rsidRPr="002B4432">
        <w:rPr>
          <w:rFonts w:ascii="Leelawadee UI Semilight" w:hAnsi="Leelawadee UI Semilight" w:cs="Leelawadee UI Semilight"/>
          <w:b/>
          <w:color w:val="323E4F" w:themeColor="text2" w:themeShade="BF"/>
        </w:rPr>
        <w:t>Feb. 1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:  6 PM Informational Parent meeting (English and Spanish) in DRHS Cafeteria  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Feb. 28</w:t>
      </w:r>
      <w:r w:rsidRPr="002B4432">
        <w:rPr>
          <w:rFonts w:ascii="Leelawadee UI Semilight" w:hAnsi="Leelawadee UI Semilight" w:cs="Leelawadee UI Semilight"/>
          <w:b/>
          <w:bCs/>
          <w:color w:val="323E4F" w:themeColor="text2" w:themeShade="BF"/>
        </w:rPr>
        <w:t xml:space="preserve">: 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>Application deadline. All applications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 must be returned to DRMS and DRHS.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b/>
          <w:bCs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bCs/>
          <w:color w:val="323E4F" w:themeColor="text2" w:themeShade="BF"/>
        </w:rPr>
        <w:t>Mar 1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 xml:space="preserve">: </w:t>
      </w:r>
      <w:r>
        <w:rPr>
          <w:rFonts w:ascii="Leelawadee UI Semilight" w:hAnsi="Leelawadee UI Semilight" w:cs="Leelawadee UI Semilight"/>
          <w:color w:val="323E4F" w:themeColor="text2" w:themeShade="BF"/>
        </w:rPr>
        <w:t>L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>ottery open to the public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 at 6 pm at Del Rio High School Cafeteria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color w:val="323E4F" w:themeColor="text2" w:themeShade="BF"/>
        </w:rPr>
        <w:t>Mar 3</w:t>
      </w:r>
      <w:r w:rsidRPr="002B4432">
        <w:rPr>
          <w:rFonts w:ascii="Leelawadee UI Semilight" w:hAnsi="Leelawadee UI Semilight" w:cs="Leelawadee UI Semilight"/>
          <w:b/>
          <w:color w:val="323E4F" w:themeColor="text2" w:themeShade="BF"/>
        </w:rPr>
        <w:t>: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 D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 xml:space="preserve">eadline for parents to turn in 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commitment forms at DRHS </w:t>
      </w:r>
    </w:p>
    <w:p w:rsid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</w:p>
    <w:p w:rsidR="002B4432" w:rsidRPr="002B4432" w:rsidRDefault="002B4432" w:rsidP="002B4432">
      <w:pPr>
        <w:pStyle w:val="Default"/>
        <w:rPr>
          <w:rFonts w:ascii="Leelawadee UI Semilight" w:hAnsi="Leelawadee UI Semilight" w:cs="Leelawadee UI Semilight"/>
          <w:color w:val="323E4F" w:themeColor="text2" w:themeShade="BF"/>
        </w:rPr>
      </w:pPr>
      <w:r>
        <w:rPr>
          <w:rFonts w:ascii="Leelawadee UI Semilight" w:hAnsi="Leelawadee UI Semilight" w:cs="Leelawadee UI Semilight"/>
          <w:b/>
          <w:color w:val="323E4F" w:themeColor="text2" w:themeShade="BF"/>
        </w:rPr>
        <w:t>March 7</w:t>
      </w:r>
      <w:r w:rsidRPr="002B4432">
        <w:rPr>
          <w:rFonts w:ascii="Leelawadee UI Semilight" w:hAnsi="Leelawadee UI Semilight" w:cs="Leelawadee UI Semilight"/>
          <w:b/>
          <w:color w:val="323E4F" w:themeColor="text2" w:themeShade="BF"/>
        </w:rPr>
        <w:t>:</w:t>
      </w:r>
      <w:r w:rsidRPr="002B4432">
        <w:rPr>
          <w:rFonts w:ascii="Leelawadee UI Semilight" w:hAnsi="Leelawadee UI Semilight" w:cs="Leelawadee UI Semilight"/>
          <w:color w:val="323E4F" w:themeColor="text2" w:themeShade="BF"/>
        </w:rPr>
        <w:t xml:space="preserve"> Graduation Requirements &amp; Pre-registration Session </w:t>
      </w:r>
      <w:r>
        <w:rPr>
          <w:rFonts w:ascii="Leelawadee UI Semilight" w:hAnsi="Leelawadee UI Semilight" w:cs="Leelawadee UI Semilight"/>
          <w:color w:val="323E4F" w:themeColor="text2" w:themeShade="BF"/>
        </w:rPr>
        <w:t xml:space="preserve">at DRHS Cafeteria </w:t>
      </w:r>
    </w:p>
    <w:p w:rsidR="0088381E" w:rsidRPr="002B4432" w:rsidRDefault="00346458">
      <w:pPr>
        <w:rPr>
          <w:rFonts w:ascii="Leelawadee UI Semilight" w:hAnsi="Leelawadee UI Semilight" w:cs="Leelawadee UI Semilight"/>
        </w:rPr>
      </w:pPr>
    </w:p>
    <w:sectPr w:rsidR="0088381E" w:rsidRPr="002B44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71" w:rsidRDefault="00B44371" w:rsidP="002B4432">
      <w:pPr>
        <w:spacing w:after="0" w:line="240" w:lineRule="auto"/>
      </w:pPr>
      <w:r>
        <w:separator/>
      </w:r>
    </w:p>
  </w:endnote>
  <w:endnote w:type="continuationSeparator" w:id="0">
    <w:p w:rsidR="00B44371" w:rsidRDefault="00B44371" w:rsidP="002B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71" w:rsidRDefault="00B44371" w:rsidP="002B4432">
      <w:pPr>
        <w:spacing w:after="0" w:line="240" w:lineRule="auto"/>
      </w:pPr>
      <w:r>
        <w:separator/>
      </w:r>
    </w:p>
  </w:footnote>
  <w:footnote w:type="continuationSeparator" w:id="0">
    <w:p w:rsidR="00B44371" w:rsidRDefault="00B44371" w:rsidP="002B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32" w:rsidRPr="002B4432" w:rsidRDefault="002B4432">
    <w:pPr>
      <w:pStyle w:val="Header"/>
      <w:rPr>
        <w:rFonts w:ascii="Leelawadee UI Semilight" w:hAnsi="Leelawadee UI Semilight" w:cs="Leelawadee UI Semilight"/>
        <w:color w:val="323E4F" w:themeColor="text2" w:themeShade="BF"/>
      </w:rPr>
    </w:pPr>
    <w:r>
      <w:rPr>
        <w:rFonts w:ascii="Leelawadee UI Semilight" w:hAnsi="Leelawadee UI Semilight" w:cs="Leelawadee UI Semilight"/>
        <w:color w:val="323E4F" w:themeColor="text2" w:themeShade="BF"/>
      </w:rPr>
      <w:tab/>
    </w:r>
    <w:r>
      <w:rPr>
        <w:rFonts w:ascii="Leelawadee UI Semilight" w:hAnsi="Leelawadee UI Semilight" w:cs="Leelawadee UI Semilight"/>
        <w:color w:val="323E4F" w:themeColor="text2" w:themeShade="BF"/>
      </w:rPr>
      <w:tab/>
      <w:t xml:space="preserve">  2023-2024 School Year</w:t>
    </w:r>
  </w:p>
  <w:p w:rsidR="002B4432" w:rsidRDefault="002B4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32"/>
    <w:rsid w:val="002B4432"/>
    <w:rsid w:val="00346458"/>
    <w:rsid w:val="0055176C"/>
    <w:rsid w:val="00B44371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7C7EB3-2189-4E82-8F4F-0F10A36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43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4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32"/>
  </w:style>
  <w:style w:type="paragraph" w:styleId="Footer">
    <w:name w:val="footer"/>
    <w:basedOn w:val="Normal"/>
    <w:link w:val="FooterChar"/>
    <w:uiPriority w:val="99"/>
    <w:unhideWhenUsed/>
    <w:rsid w:val="002B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85B2-EBA1-437B-903C-5B564AE6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Felipe Del Rio CISD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Cienega-Randez, Selina</dc:creator>
  <cp:keywords/>
  <dc:description/>
  <cp:lastModifiedBy>Cienega-Randez, Selina</cp:lastModifiedBy>
  <cp:revision>2</cp:revision>
  <dcterms:created xsi:type="dcterms:W3CDTF">2023-01-27T21:56:00Z</dcterms:created>
  <dcterms:modified xsi:type="dcterms:W3CDTF">2023-01-27T21:56:00Z</dcterms:modified>
</cp:coreProperties>
</file>